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8DE4D" w14:textId="77777777" w:rsidR="00CD7B79" w:rsidRDefault="006B2E0A" w:rsidP="00603F36">
      <w:pPr>
        <w:tabs>
          <w:tab w:val="left" w:pos="5954"/>
          <w:tab w:val="right" w:pos="9072"/>
        </w:tabs>
      </w:pPr>
      <w:r>
        <w:rPr>
          <w:b/>
          <w:bCs/>
        </w:rPr>
        <w:t>Carl Snyder LLC</w:t>
      </w:r>
      <w:r w:rsidR="00CD7B79">
        <w:rPr>
          <w:b/>
          <w:bCs/>
        </w:rPr>
        <w:tab/>
        <w:t xml:space="preserve">RechnungsNr: </w:t>
      </w:r>
      <w:r w:rsidR="00CD7B79">
        <w:rPr>
          <w:b/>
          <w:bCs/>
        </w:rPr>
        <w:tab/>
        <w:t>4711</w:t>
      </w:r>
      <w:r w:rsidR="00CD7B79" w:rsidRPr="00CD7B79">
        <w:rPr>
          <w:b/>
          <w:bCs/>
        </w:rPr>
        <w:br/>
      </w:r>
      <w:r>
        <w:t>69-85 118th Street</w:t>
      </w:r>
      <w:r w:rsidR="00CD7B79">
        <w:tab/>
        <w:t xml:space="preserve">Rechnungsdatum: </w:t>
      </w:r>
      <w:r w:rsidR="00CD7B79">
        <w:tab/>
        <w:t>12.08.2020</w:t>
      </w:r>
      <w:r w:rsidR="00CD7B79">
        <w:br/>
      </w:r>
      <w:r>
        <w:t>Fresh Meadow, New York, 11365</w:t>
      </w:r>
      <w:r w:rsidR="00CD7B79">
        <w:tab/>
        <w:t>Fälligkeitsdatum:</w:t>
      </w:r>
      <w:r w:rsidR="00CD7B79">
        <w:tab/>
        <w:t>20.08.2020</w:t>
      </w:r>
      <w:r w:rsidR="00CD7B79">
        <w:br/>
      </w:r>
      <w:r>
        <w:t>USA</w:t>
      </w:r>
      <w:r w:rsidR="00CD7B79">
        <w:tab/>
        <w:t>Gesamtbetrag:</w:t>
      </w:r>
      <w:r w:rsidR="00CD7B79">
        <w:tab/>
      </w:r>
      <w:r>
        <w:t>2</w:t>
      </w:r>
      <w:r w:rsidR="00CD7B79">
        <w:t>.</w:t>
      </w:r>
      <w:r>
        <w:t>0</w:t>
      </w:r>
      <w:r w:rsidR="00CD7B79">
        <w:t>00</w:t>
      </w:r>
      <w:r w:rsidR="00603F36">
        <w:t>,00</w:t>
      </w:r>
      <w:r w:rsidR="00CD7B79">
        <w:t xml:space="preserve"> E</w:t>
      </w:r>
      <w:r w:rsidR="00603F36">
        <w:t>UR</w:t>
      </w:r>
      <w:r w:rsidR="00603F36">
        <w:tab/>
        <w:t>Ihre UmsSt.ID</w:t>
      </w:r>
      <w:r w:rsidR="00603F36">
        <w:tab/>
      </w:r>
      <w:r>
        <w:t>US</w:t>
      </w:r>
      <w:r w:rsidR="00603F36">
        <w:t>1234567</w:t>
      </w:r>
    </w:p>
    <w:p w14:paraId="536512A7" w14:textId="77777777" w:rsidR="00CD7B79" w:rsidRDefault="00CD7B79"/>
    <w:p w14:paraId="6789730C" w14:textId="77777777" w:rsidR="00CD7B79" w:rsidRPr="00603F36" w:rsidRDefault="00CD7B79">
      <w:pPr>
        <w:rPr>
          <w:b/>
          <w:bCs/>
          <w:sz w:val="40"/>
          <w:szCs w:val="40"/>
        </w:rPr>
      </w:pPr>
      <w:r w:rsidRPr="00603F36">
        <w:rPr>
          <w:b/>
          <w:bCs/>
          <w:sz w:val="40"/>
          <w:szCs w:val="40"/>
        </w:rPr>
        <w:t>Rechnung</w:t>
      </w:r>
    </w:p>
    <w:p w14:paraId="1F0F8028" w14:textId="77777777" w:rsidR="00CD7B79" w:rsidRDefault="00CD7B79"/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827"/>
        <w:gridCol w:w="709"/>
        <w:gridCol w:w="1281"/>
        <w:gridCol w:w="1134"/>
        <w:gridCol w:w="1417"/>
      </w:tblGrid>
      <w:tr w:rsidR="00CD7B79" w:rsidRPr="00CD7B79" w14:paraId="400F094E" w14:textId="77777777" w:rsidTr="00603F36">
        <w:tc>
          <w:tcPr>
            <w:tcW w:w="846" w:type="dxa"/>
            <w:shd w:val="clear" w:color="auto" w:fill="000000" w:themeFill="text1"/>
          </w:tcPr>
          <w:p w14:paraId="30B44E7B" w14:textId="77777777" w:rsidR="00CD7B79" w:rsidRPr="00CD7B79" w:rsidRDefault="00CD7B79" w:rsidP="00CD7B79">
            <w:pPr>
              <w:spacing w:before="40" w:after="40"/>
              <w:jc w:val="right"/>
              <w:rPr>
                <w:b/>
                <w:bCs/>
                <w:color w:val="FFFFFF" w:themeColor="background1"/>
              </w:rPr>
            </w:pPr>
            <w:r w:rsidRPr="00CD7B79">
              <w:rPr>
                <w:b/>
                <w:bCs/>
                <w:color w:val="FFFFFF" w:themeColor="background1"/>
              </w:rPr>
              <w:t>Anzahl</w:t>
            </w:r>
          </w:p>
        </w:tc>
        <w:tc>
          <w:tcPr>
            <w:tcW w:w="4536" w:type="dxa"/>
            <w:gridSpan w:val="2"/>
            <w:shd w:val="clear" w:color="auto" w:fill="000000" w:themeFill="text1"/>
          </w:tcPr>
          <w:p w14:paraId="10339742" w14:textId="77777777" w:rsidR="00CD7B79" w:rsidRPr="00CD7B79" w:rsidRDefault="00CD7B79" w:rsidP="00CD7B79">
            <w:pPr>
              <w:spacing w:before="40" w:after="40"/>
              <w:rPr>
                <w:b/>
                <w:bCs/>
                <w:color w:val="FFFFFF" w:themeColor="background1"/>
              </w:rPr>
            </w:pPr>
            <w:r w:rsidRPr="00CD7B79">
              <w:rPr>
                <w:b/>
                <w:bCs/>
                <w:color w:val="FFFFFF" w:themeColor="background1"/>
              </w:rPr>
              <w:t>Position</w:t>
            </w:r>
          </w:p>
        </w:tc>
        <w:tc>
          <w:tcPr>
            <w:tcW w:w="1281" w:type="dxa"/>
            <w:shd w:val="clear" w:color="auto" w:fill="000000" w:themeFill="text1"/>
          </w:tcPr>
          <w:p w14:paraId="263E78E6" w14:textId="77777777" w:rsidR="00CD7B79" w:rsidRPr="00CD7B79" w:rsidRDefault="00CD7B79" w:rsidP="00CD7B79">
            <w:pPr>
              <w:spacing w:before="40" w:after="40"/>
              <w:rPr>
                <w:b/>
                <w:bCs/>
                <w:color w:val="FFFFFF" w:themeColor="background1"/>
              </w:rPr>
            </w:pPr>
            <w:r w:rsidRPr="00CD7B79">
              <w:rPr>
                <w:b/>
                <w:bCs/>
                <w:color w:val="FFFFFF" w:themeColor="background1"/>
              </w:rPr>
              <w:t>VPE</w:t>
            </w:r>
          </w:p>
        </w:tc>
        <w:tc>
          <w:tcPr>
            <w:tcW w:w="1134" w:type="dxa"/>
            <w:shd w:val="clear" w:color="auto" w:fill="000000" w:themeFill="text1"/>
          </w:tcPr>
          <w:p w14:paraId="45B0D2B1" w14:textId="77777777" w:rsidR="00CD7B79" w:rsidRPr="00CD7B79" w:rsidRDefault="00CD7B79" w:rsidP="00CD7B79">
            <w:pPr>
              <w:spacing w:before="40" w:after="40"/>
              <w:jc w:val="right"/>
              <w:rPr>
                <w:b/>
                <w:bCs/>
                <w:color w:val="FFFFFF" w:themeColor="background1"/>
              </w:rPr>
            </w:pPr>
            <w:r w:rsidRPr="00CD7B79">
              <w:rPr>
                <w:b/>
                <w:bCs/>
                <w:color w:val="FFFFFF" w:themeColor="background1"/>
              </w:rPr>
              <w:t>Preis</w:t>
            </w:r>
          </w:p>
        </w:tc>
        <w:tc>
          <w:tcPr>
            <w:tcW w:w="1417" w:type="dxa"/>
            <w:shd w:val="clear" w:color="auto" w:fill="000000" w:themeFill="text1"/>
          </w:tcPr>
          <w:p w14:paraId="2B8FA08D" w14:textId="77777777" w:rsidR="00CD7B79" w:rsidRPr="00CD7B79" w:rsidRDefault="00CD7B79" w:rsidP="00CD7B79">
            <w:pPr>
              <w:spacing w:before="40" w:after="40"/>
              <w:jc w:val="right"/>
              <w:rPr>
                <w:b/>
                <w:bCs/>
                <w:color w:val="FFFFFF" w:themeColor="background1"/>
              </w:rPr>
            </w:pPr>
            <w:r w:rsidRPr="00CD7B79">
              <w:rPr>
                <w:b/>
                <w:bCs/>
                <w:color w:val="FFFFFF" w:themeColor="background1"/>
              </w:rPr>
              <w:t>Gesamt</w:t>
            </w:r>
          </w:p>
        </w:tc>
      </w:tr>
      <w:tr w:rsidR="00CD7B79" w14:paraId="1063C834" w14:textId="77777777" w:rsidTr="00603F36">
        <w:tc>
          <w:tcPr>
            <w:tcW w:w="846" w:type="dxa"/>
            <w:vAlign w:val="center"/>
          </w:tcPr>
          <w:p w14:paraId="1BE4C523" w14:textId="77777777" w:rsidR="00CD7B79" w:rsidRDefault="00CD7B79" w:rsidP="00CD7B79">
            <w:pPr>
              <w:jc w:val="right"/>
            </w:pPr>
            <w:r>
              <w:t>1</w:t>
            </w:r>
          </w:p>
        </w:tc>
        <w:tc>
          <w:tcPr>
            <w:tcW w:w="4536" w:type="dxa"/>
            <w:gridSpan w:val="2"/>
            <w:vAlign w:val="center"/>
          </w:tcPr>
          <w:p w14:paraId="326B945A" w14:textId="77777777" w:rsidR="00CD7B79" w:rsidRDefault="00CD7B79" w:rsidP="00CD7B79">
            <w:pPr>
              <w:spacing w:before="40" w:after="40"/>
            </w:pPr>
            <w:r>
              <w:t>Kühlschrank, grün, 1000l</w:t>
            </w:r>
          </w:p>
        </w:tc>
        <w:tc>
          <w:tcPr>
            <w:tcW w:w="1281" w:type="dxa"/>
            <w:vAlign w:val="center"/>
          </w:tcPr>
          <w:p w14:paraId="642702DB" w14:textId="77777777" w:rsidR="00CD7B79" w:rsidRDefault="00CD7B79" w:rsidP="00CD7B79">
            <w:pPr>
              <w:spacing w:before="40" w:after="40"/>
            </w:pPr>
            <w:r>
              <w:t>Stück</w:t>
            </w:r>
          </w:p>
        </w:tc>
        <w:tc>
          <w:tcPr>
            <w:tcW w:w="1134" w:type="dxa"/>
            <w:vAlign w:val="center"/>
          </w:tcPr>
          <w:p w14:paraId="47A5744F" w14:textId="77777777" w:rsidR="00CD7B79" w:rsidRDefault="00CD7B79" w:rsidP="00CD7B79">
            <w:pPr>
              <w:spacing w:before="40" w:after="40"/>
              <w:jc w:val="right"/>
            </w:pPr>
            <w:r>
              <w:t>1.200,00</w:t>
            </w:r>
          </w:p>
        </w:tc>
        <w:tc>
          <w:tcPr>
            <w:tcW w:w="1417" w:type="dxa"/>
            <w:vAlign w:val="center"/>
          </w:tcPr>
          <w:p w14:paraId="316BD1FE" w14:textId="77777777" w:rsidR="00CD7B79" w:rsidRDefault="00CD7B79" w:rsidP="00CD7B79">
            <w:pPr>
              <w:spacing w:before="40" w:after="40"/>
              <w:jc w:val="right"/>
            </w:pPr>
            <w:r>
              <w:t>1.200,00</w:t>
            </w:r>
          </w:p>
        </w:tc>
      </w:tr>
      <w:tr w:rsidR="00CD7B79" w14:paraId="154A3B58" w14:textId="77777777" w:rsidTr="00603F36">
        <w:tc>
          <w:tcPr>
            <w:tcW w:w="846" w:type="dxa"/>
            <w:vAlign w:val="center"/>
          </w:tcPr>
          <w:p w14:paraId="5F043EF1" w14:textId="77777777" w:rsidR="00CD7B79" w:rsidRDefault="00CD7B79" w:rsidP="00CD7B79">
            <w:pPr>
              <w:jc w:val="right"/>
            </w:pPr>
            <w:r>
              <w:t>5</w:t>
            </w:r>
          </w:p>
        </w:tc>
        <w:tc>
          <w:tcPr>
            <w:tcW w:w="4536" w:type="dxa"/>
            <w:gridSpan w:val="2"/>
            <w:vAlign w:val="center"/>
          </w:tcPr>
          <w:p w14:paraId="40EF8B67" w14:textId="77777777" w:rsidR="00CD7B79" w:rsidRDefault="00CD7B79" w:rsidP="00CD7B79">
            <w:pPr>
              <w:spacing w:before="40" w:after="40"/>
            </w:pPr>
            <w:r>
              <w:t>Vasen 30cm, farblich sortiert</w:t>
            </w:r>
          </w:p>
        </w:tc>
        <w:tc>
          <w:tcPr>
            <w:tcW w:w="1281" w:type="dxa"/>
            <w:vAlign w:val="center"/>
          </w:tcPr>
          <w:p w14:paraId="40C3BED1" w14:textId="77777777" w:rsidR="00CD7B79" w:rsidRDefault="00CD7B79" w:rsidP="00CD7B79">
            <w:pPr>
              <w:spacing w:before="40" w:after="40"/>
            </w:pPr>
            <w:r>
              <w:t>Stück</w:t>
            </w:r>
          </w:p>
        </w:tc>
        <w:tc>
          <w:tcPr>
            <w:tcW w:w="1134" w:type="dxa"/>
            <w:vAlign w:val="center"/>
          </w:tcPr>
          <w:p w14:paraId="307C2DF2" w14:textId="77777777" w:rsidR="00CD7B79" w:rsidRDefault="00CD7B79" w:rsidP="00CD7B79">
            <w:pPr>
              <w:spacing w:before="40" w:after="40"/>
              <w:jc w:val="right"/>
            </w:pPr>
            <w:r>
              <w:t>20,00</w:t>
            </w:r>
          </w:p>
        </w:tc>
        <w:tc>
          <w:tcPr>
            <w:tcW w:w="1417" w:type="dxa"/>
            <w:vAlign w:val="center"/>
          </w:tcPr>
          <w:p w14:paraId="26FB6479" w14:textId="77777777" w:rsidR="00CD7B79" w:rsidRDefault="00CD7B79" w:rsidP="00CD7B79">
            <w:pPr>
              <w:spacing w:before="40" w:after="40"/>
              <w:jc w:val="right"/>
            </w:pPr>
            <w:r>
              <w:t>100,00</w:t>
            </w:r>
          </w:p>
        </w:tc>
      </w:tr>
      <w:tr w:rsidR="00CD7B79" w14:paraId="64C5A900" w14:textId="77777777" w:rsidTr="00603F36">
        <w:tc>
          <w:tcPr>
            <w:tcW w:w="846" w:type="dxa"/>
            <w:vAlign w:val="center"/>
          </w:tcPr>
          <w:p w14:paraId="5BD35A16" w14:textId="77777777" w:rsidR="00CD7B79" w:rsidRDefault="00CD7B79" w:rsidP="00CD7B79">
            <w:pPr>
              <w:jc w:val="right"/>
            </w:pPr>
            <w:r>
              <w:t>5</w:t>
            </w:r>
          </w:p>
        </w:tc>
        <w:tc>
          <w:tcPr>
            <w:tcW w:w="4536" w:type="dxa"/>
            <w:gridSpan w:val="2"/>
            <w:vAlign w:val="center"/>
          </w:tcPr>
          <w:p w14:paraId="5633E3E5" w14:textId="77777777" w:rsidR="00CD7B79" w:rsidRDefault="00CD7B79" w:rsidP="00CD7B79">
            <w:pPr>
              <w:spacing w:before="40" w:after="40"/>
            </w:pPr>
            <w:r>
              <w:t>Babysocken</w:t>
            </w:r>
          </w:p>
        </w:tc>
        <w:tc>
          <w:tcPr>
            <w:tcW w:w="1281" w:type="dxa"/>
            <w:vAlign w:val="center"/>
          </w:tcPr>
          <w:p w14:paraId="1FBAA33B" w14:textId="77777777" w:rsidR="00CD7B79" w:rsidRDefault="00CD7B79" w:rsidP="00CD7B79">
            <w:pPr>
              <w:spacing w:before="40" w:after="40"/>
            </w:pPr>
            <w:r>
              <w:t>20er-Pack</w:t>
            </w:r>
          </w:p>
        </w:tc>
        <w:tc>
          <w:tcPr>
            <w:tcW w:w="1134" w:type="dxa"/>
            <w:vAlign w:val="center"/>
          </w:tcPr>
          <w:p w14:paraId="5614DC82" w14:textId="77777777" w:rsidR="00CD7B79" w:rsidRDefault="00CD7B79" w:rsidP="00CD7B79">
            <w:pPr>
              <w:spacing w:before="40" w:after="40"/>
              <w:jc w:val="right"/>
            </w:pPr>
            <w:r>
              <w:t>50,00</w:t>
            </w:r>
          </w:p>
        </w:tc>
        <w:tc>
          <w:tcPr>
            <w:tcW w:w="1417" w:type="dxa"/>
            <w:vAlign w:val="center"/>
          </w:tcPr>
          <w:p w14:paraId="795C4B67" w14:textId="77777777" w:rsidR="00CD7B79" w:rsidRDefault="00CD7B79" w:rsidP="00CD7B79">
            <w:pPr>
              <w:spacing w:before="40" w:after="40"/>
              <w:jc w:val="right"/>
            </w:pPr>
            <w:r>
              <w:t>250,00</w:t>
            </w:r>
          </w:p>
        </w:tc>
      </w:tr>
      <w:tr w:rsidR="00CD7B79" w14:paraId="6CCF6414" w14:textId="77777777" w:rsidTr="00603F36">
        <w:tc>
          <w:tcPr>
            <w:tcW w:w="846" w:type="dxa"/>
            <w:vAlign w:val="center"/>
          </w:tcPr>
          <w:p w14:paraId="0DF14523" w14:textId="77777777" w:rsidR="00CD7B79" w:rsidRDefault="00CD7B79" w:rsidP="00CD7B79">
            <w:pPr>
              <w:jc w:val="right"/>
            </w:pPr>
            <w:r>
              <w:t>1</w:t>
            </w:r>
          </w:p>
        </w:tc>
        <w:tc>
          <w:tcPr>
            <w:tcW w:w="4536" w:type="dxa"/>
            <w:gridSpan w:val="2"/>
            <w:vAlign w:val="center"/>
          </w:tcPr>
          <w:p w14:paraId="7BF604E9" w14:textId="77777777" w:rsidR="00CD7B79" w:rsidRDefault="00CD7B79" w:rsidP="00CD7B79">
            <w:pPr>
              <w:spacing w:before="40" w:after="40"/>
            </w:pPr>
            <w:r>
              <w:t>Heckenschere</w:t>
            </w:r>
          </w:p>
        </w:tc>
        <w:tc>
          <w:tcPr>
            <w:tcW w:w="1281" w:type="dxa"/>
            <w:vAlign w:val="center"/>
          </w:tcPr>
          <w:p w14:paraId="28275D80" w14:textId="77777777" w:rsidR="00CD7B79" w:rsidRDefault="00CD7B79" w:rsidP="00CD7B79">
            <w:pPr>
              <w:spacing w:before="40" w:after="40"/>
            </w:pPr>
            <w:r>
              <w:t>Stück</w:t>
            </w:r>
          </w:p>
        </w:tc>
        <w:tc>
          <w:tcPr>
            <w:tcW w:w="1134" w:type="dxa"/>
            <w:vAlign w:val="center"/>
          </w:tcPr>
          <w:p w14:paraId="093ABEE9" w14:textId="77777777" w:rsidR="00CD7B79" w:rsidRDefault="00CD7B79" w:rsidP="00CD7B79">
            <w:pPr>
              <w:spacing w:before="40" w:after="40"/>
              <w:jc w:val="right"/>
            </w:pPr>
            <w:r>
              <w:t>450,00</w:t>
            </w:r>
          </w:p>
        </w:tc>
        <w:tc>
          <w:tcPr>
            <w:tcW w:w="1417" w:type="dxa"/>
            <w:vAlign w:val="center"/>
          </w:tcPr>
          <w:p w14:paraId="2DBAA818" w14:textId="77777777" w:rsidR="00CD7B79" w:rsidRDefault="00CD7B79" w:rsidP="00CD7B79">
            <w:pPr>
              <w:spacing w:before="40" w:after="40"/>
              <w:jc w:val="right"/>
            </w:pPr>
            <w:r>
              <w:t>450,00</w:t>
            </w:r>
          </w:p>
        </w:tc>
      </w:tr>
      <w:tr w:rsidR="00603F36" w14:paraId="42786AB4" w14:textId="77777777" w:rsidTr="00603F36">
        <w:tc>
          <w:tcPr>
            <w:tcW w:w="846" w:type="dxa"/>
            <w:vAlign w:val="center"/>
          </w:tcPr>
          <w:p w14:paraId="6B3F386B" w14:textId="77777777" w:rsidR="00603F36" w:rsidRDefault="00603F36" w:rsidP="00CD7B79">
            <w:pPr>
              <w:jc w:val="right"/>
            </w:pPr>
          </w:p>
        </w:tc>
        <w:tc>
          <w:tcPr>
            <w:tcW w:w="6951" w:type="dxa"/>
            <w:gridSpan w:val="4"/>
            <w:vAlign w:val="center"/>
          </w:tcPr>
          <w:p w14:paraId="73644319" w14:textId="77777777" w:rsidR="00603F36" w:rsidRDefault="00603F36" w:rsidP="00603F36">
            <w:pPr>
              <w:spacing w:before="40" w:after="40"/>
            </w:pPr>
          </w:p>
          <w:p w14:paraId="686F1B61" w14:textId="77777777" w:rsidR="00603F36" w:rsidRDefault="006B2E0A" w:rsidP="00603F36">
            <w:pPr>
              <w:spacing w:before="40" w:after="40"/>
            </w:pPr>
            <w:r>
              <w:t>Steuerfreie Lieferung</w:t>
            </w:r>
          </w:p>
          <w:p w14:paraId="097A377A" w14:textId="77777777" w:rsidR="00603F36" w:rsidRDefault="00603F36" w:rsidP="00603F36">
            <w:pPr>
              <w:spacing w:before="40" w:after="40"/>
            </w:pPr>
            <w:r>
              <w:t>Reverse-Charge-Verfahren</w:t>
            </w:r>
          </w:p>
        </w:tc>
        <w:tc>
          <w:tcPr>
            <w:tcW w:w="1417" w:type="dxa"/>
            <w:vAlign w:val="center"/>
          </w:tcPr>
          <w:p w14:paraId="30AEF1A1" w14:textId="77777777" w:rsidR="00603F36" w:rsidRDefault="00603F36" w:rsidP="00CD7B79">
            <w:pPr>
              <w:spacing w:before="40" w:after="40"/>
              <w:jc w:val="right"/>
            </w:pPr>
          </w:p>
        </w:tc>
      </w:tr>
      <w:tr w:rsidR="00603F36" w14:paraId="30D31783" w14:textId="77777777" w:rsidTr="00603F36">
        <w:tc>
          <w:tcPr>
            <w:tcW w:w="846" w:type="dxa"/>
            <w:vAlign w:val="center"/>
          </w:tcPr>
          <w:p w14:paraId="20A26498" w14:textId="77777777" w:rsidR="00603F36" w:rsidRDefault="00603F36" w:rsidP="00CD7B79">
            <w:pPr>
              <w:jc w:val="right"/>
            </w:pPr>
          </w:p>
        </w:tc>
        <w:tc>
          <w:tcPr>
            <w:tcW w:w="3827" w:type="dxa"/>
            <w:vAlign w:val="center"/>
          </w:tcPr>
          <w:p w14:paraId="10F9CF99" w14:textId="77777777" w:rsidR="00603F36" w:rsidRDefault="00603F36" w:rsidP="00603F36">
            <w:pPr>
              <w:spacing w:before="40" w:after="40"/>
              <w:jc w:val="right"/>
            </w:pPr>
          </w:p>
        </w:tc>
        <w:tc>
          <w:tcPr>
            <w:tcW w:w="3124" w:type="dxa"/>
            <w:gridSpan w:val="3"/>
            <w:vAlign w:val="center"/>
          </w:tcPr>
          <w:p w14:paraId="5A9DD2C8" w14:textId="77777777" w:rsidR="00603F36" w:rsidRDefault="00603F36" w:rsidP="00603F36">
            <w:pPr>
              <w:spacing w:before="40" w:after="40"/>
            </w:pPr>
            <w:r>
              <w:t>Zwischensumme ohne MwSt.</w:t>
            </w:r>
          </w:p>
        </w:tc>
        <w:tc>
          <w:tcPr>
            <w:tcW w:w="1417" w:type="dxa"/>
            <w:vAlign w:val="center"/>
          </w:tcPr>
          <w:p w14:paraId="73AC3751" w14:textId="77777777" w:rsidR="00603F36" w:rsidRDefault="00603F36" w:rsidP="00CD7B79">
            <w:pPr>
              <w:spacing w:before="40" w:after="40"/>
              <w:jc w:val="right"/>
            </w:pPr>
            <w:r>
              <w:t>2.000,00</w:t>
            </w:r>
          </w:p>
        </w:tc>
      </w:tr>
      <w:tr w:rsidR="00603F36" w14:paraId="6FC8B7F1" w14:textId="77777777" w:rsidTr="00603F36">
        <w:tc>
          <w:tcPr>
            <w:tcW w:w="846" w:type="dxa"/>
            <w:vAlign w:val="center"/>
          </w:tcPr>
          <w:p w14:paraId="2D39C473" w14:textId="77777777" w:rsidR="00603F36" w:rsidRDefault="00603F36" w:rsidP="00CD7B79">
            <w:pPr>
              <w:jc w:val="right"/>
            </w:pPr>
          </w:p>
        </w:tc>
        <w:tc>
          <w:tcPr>
            <w:tcW w:w="3827" w:type="dxa"/>
            <w:vAlign w:val="center"/>
          </w:tcPr>
          <w:p w14:paraId="1C322AAC" w14:textId="77777777" w:rsidR="00603F36" w:rsidRDefault="00603F36" w:rsidP="00603F36">
            <w:pPr>
              <w:spacing w:before="40" w:after="40"/>
              <w:jc w:val="right"/>
            </w:pPr>
          </w:p>
        </w:tc>
        <w:tc>
          <w:tcPr>
            <w:tcW w:w="3124" w:type="dxa"/>
            <w:gridSpan w:val="3"/>
            <w:vAlign w:val="center"/>
          </w:tcPr>
          <w:p w14:paraId="4B9BD97B" w14:textId="77777777" w:rsidR="00603F36" w:rsidRDefault="00603F36" w:rsidP="00603F36">
            <w:pPr>
              <w:spacing w:before="40" w:after="40"/>
            </w:pPr>
            <w:r>
              <w:t>MwSt. 0% auf 2.000,00</w:t>
            </w:r>
          </w:p>
        </w:tc>
        <w:tc>
          <w:tcPr>
            <w:tcW w:w="1417" w:type="dxa"/>
            <w:vAlign w:val="center"/>
          </w:tcPr>
          <w:p w14:paraId="34F32B16" w14:textId="77777777" w:rsidR="00603F36" w:rsidRDefault="00603F36" w:rsidP="00CD7B79">
            <w:pPr>
              <w:spacing w:before="40" w:after="40"/>
              <w:jc w:val="right"/>
            </w:pPr>
            <w:r>
              <w:t>0,00</w:t>
            </w:r>
          </w:p>
        </w:tc>
      </w:tr>
      <w:tr w:rsidR="00603F36" w14:paraId="0DE2BEFE" w14:textId="77777777" w:rsidTr="00603F36">
        <w:tc>
          <w:tcPr>
            <w:tcW w:w="846" w:type="dxa"/>
            <w:vAlign w:val="center"/>
          </w:tcPr>
          <w:p w14:paraId="0245874D" w14:textId="77777777" w:rsidR="00603F36" w:rsidRDefault="00603F36" w:rsidP="00CD7B79">
            <w:pPr>
              <w:jc w:val="right"/>
            </w:pPr>
          </w:p>
        </w:tc>
        <w:tc>
          <w:tcPr>
            <w:tcW w:w="3827" w:type="dxa"/>
            <w:vAlign w:val="center"/>
          </w:tcPr>
          <w:p w14:paraId="40643411" w14:textId="77777777" w:rsidR="00603F36" w:rsidRDefault="00603F36" w:rsidP="00603F36">
            <w:pPr>
              <w:spacing w:before="40" w:after="40"/>
              <w:jc w:val="right"/>
            </w:pPr>
          </w:p>
        </w:tc>
        <w:tc>
          <w:tcPr>
            <w:tcW w:w="3124" w:type="dxa"/>
            <w:gridSpan w:val="3"/>
            <w:vAlign w:val="center"/>
          </w:tcPr>
          <w:p w14:paraId="5F2E58A0" w14:textId="77777777" w:rsidR="00603F36" w:rsidRDefault="00603F36" w:rsidP="00603F36">
            <w:pPr>
              <w:spacing w:before="40" w:after="40"/>
            </w:pPr>
            <w:r>
              <w:t>Gesamtbetrag in EUR</w:t>
            </w:r>
          </w:p>
        </w:tc>
        <w:tc>
          <w:tcPr>
            <w:tcW w:w="1417" w:type="dxa"/>
            <w:vAlign w:val="center"/>
          </w:tcPr>
          <w:p w14:paraId="100AEAEA" w14:textId="77777777" w:rsidR="00603F36" w:rsidRDefault="00603F36" w:rsidP="00CD7B79">
            <w:pPr>
              <w:spacing w:before="40" w:after="40"/>
              <w:jc w:val="right"/>
            </w:pPr>
            <w:r>
              <w:t>2.000,00</w:t>
            </w:r>
          </w:p>
        </w:tc>
      </w:tr>
    </w:tbl>
    <w:p w14:paraId="4EC5E1A7" w14:textId="77777777" w:rsidR="00CD7B79" w:rsidRDefault="00CD7B79"/>
    <w:p w14:paraId="186E932B" w14:textId="77777777" w:rsidR="00CD7B79" w:rsidRDefault="00CD7B79"/>
    <w:p w14:paraId="6510A7BE" w14:textId="77777777" w:rsidR="00CD7B79" w:rsidRDefault="00CD7B79">
      <w:bookmarkStart w:id="0" w:name="_GoBack"/>
      <w:bookmarkEnd w:id="0"/>
    </w:p>
    <w:sectPr w:rsidR="00CD7B79" w:rsidSect="00CD7B79">
      <w:headerReference w:type="default" r:id="rId6"/>
      <w:pgSz w:w="11906" w:h="16838"/>
      <w:pgMar w:top="297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04A8C" w14:textId="77777777" w:rsidR="00CD7B79" w:rsidRDefault="00CD7B79" w:rsidP="00CD7B79">
      <w:pPr>
        <w:spacing w:after="0" w:line="240" w:lineRule="auto"/>
      </w:pPr>
      <w:r>
        <w:separator/>
      </w:r>
    </w:p>
  </w:endnote>
  <w:endnote w:type="continuationSeparator" w:id="0">
    <w:p w14:paraId="52B7A3A9" w14:textId="77777777" w:rsidR="00CD7B79" w:rsidRDefault="00CD7B79" w:rsidP="00CD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B2D45" w14:textId="77777777" w:rsidR="00CD7B79" w:rsidRDefault="00CD7B79" w:rsidP="00CD7B79">
      <w:pPr>
        <w:spacing w:after="0" w:line="240" w:lineRule="auto"/>
      </w:pPr>
      <w:r>
        <w:separator/>
      </w:r>
    </w:p>
  </w:footnote>
  <w:footnote w:type="continuationSeparator" w:id="0">
    <w:p w14:paraId="1A2AFFAF" w14:textId="77777777" w:rsidR="00CD7B79" w:rsidRDefault="00CD7B79" w:rsidP="00CD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8D5C3" w14:textId="77777777" w:rsidR="001A29BC" w:rsidRDefault="001A29BC" w:rsidP="001A29BC">
    <w:pPr>
      <w:pStyle w:val="Kopfzeile"/>
      <w:tabs>
        <w:tab w:val="left" w:pos="4536"/>
        <w:tab w:val="left" w:pos="9072"/>
      </w:tabs>
    </w:pPr>
    <w:r>
      <w:t>Musterlieferant GmbH</w:t>
    </w:r>
    <w:r w:rsidRPr="00CE2E5A">
      <w:t xml:space="preserve"> </w:t>
    </w:r>
    <w:r>
      <w:tab/>
      <w:t>Ums.St.ID: DE1234567</w:t>
    </w:r>
    <w:r>
      <w:br/>
      <w:t>Musterstraße 24</w:t>
    </w:r>
    <w:r>
      <w:tab/>
      <w:t>Musterbank, IBAN DE1234567890, BIC DE123456</w:t>
    </w:r>
    <w:r>
      <w:br/>
      <w:t>12345 Musterhausen</w:t>
    </w:r>
  </w:p>
  <w:p w14:paraId="590D6464" w14:textId="77777777" w:rsidR="00CD7B79" w:rsidRPr="001A29BC" w:rsidRDefault="00CD7B79" w:rsidP="001A29B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79"/>
    <w:rsid w:val="001A29BC"/>
    <w:rsid w:val="004F1F2D"/>
    <w:rsid w:val="00603F36"/>
    <w:rsid w:val="006B2E0A"/>
    <w:rsid w:val="008B08DC"/>
    <w:rsid w:val="00CD7B79"/>
    <w:rsid w:val="00D07C48"/>
    <w:rsid w:val="00FE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2025A"/>
  <w15:chartTrackingRefBased/>
  <w15:docId w15:val="{622B2E92-BFE1-4081-B6EA-1FB21BA7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D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7B79"/>
  </w:style>
  <w:style w:type="paragraph" w:styleId="Fuzeile">
    <w:name w:val="footer"/>
    <w:basedOn w:val="Standard"/>
    <w:link w:val="FuzeileZchn"/>
    <w:uiPriority w:val="99"/>
    <w:unhideWhenUsed/>
    <w:rsid w:val="00CD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7B79"/>
  </w:style>
  <w:style w:type="table" w:styleId="Tabellenraster">
    <w:name w:val="Table Grid"/>
    <w:basedOn w:val="NormaleTabelle"/>
    <w:uiPriority w:val="39"/>
    <w:rsid w:val="00CD7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Hans-Jürgen Schwarzer</dc:creator>
  <cp:keywords/>
  <dc:description/>
  <cp:lastModifiedBy>Hans-Jürgen Schwarzer</cp:lastModifiedBy>
  <cp:revision>4</cp:revision>
  <cp:lastPrinted>2020-09-23T08:26:00Z</cp:lastPrinted>
  <dcterms:created xsi:type="dcterms:W3CDTF">2020-09-23T08:18:00Z</dcterms:created>
  <dcterms:modified xsi:type="dcterms:W3CDTF">2020-09-23T08:26:00Z</dcterms:modified>
</cp:coreProperties>
</file>